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A2" w:rsidRDefault="00BE16A2">
      <w:pPr>
        <w:rPr>
          <w:b/>
        </w:rPr>
      </w:pPr>
      <w:r>
        <w:rPr>
          <w:b/>
        </w:rPr>
        <w:t>Evolving in the Workplace</w:t>
      </w:r>
    </w:p>
    <w:p w:rsidR="00BE16A2" w:rsidRPr="00BE16A2" w:rsidRDefault="00BE16A2">
      <w:r>
        <w:t>Original article:</w:t>
      </w:r>
      <w:bookmarkStart w:id="0" w:name="_GoBack"/>
      <w:bookmarkEnd w:id="0"/>
      <w:r>
        <w:t xml:space="preserve"> “Reskilling workers: ‘We need a Waze for your career’” by Katherine </w:t>
      </w:r>
      <w:proofErr w:type="spellStart"/>
      <w:r>
        <w:t>Kersten</w:t>
      </w:r>
      <w:proofErr w:type="spellEnd"/>
      <w:r>
        <w:t>, published May 19, 2019</w:t>
      </w:r>
    </w:p>
    <w:p w:rsidR="001176E6" w:rsidRDefault="00FF7527">
      <w:r>
        <w:t xml:space="preserve">Being intentional about investing in and evolving your workforce is crucial for the success of your organization. </w:t>
      </w:r>
    </w:p>
    <w:p w:rsidR="00FF7527" w:rsidRDefault="00FF7527">
      <w:r>
        <w:t>Offering your employees continual on the job training in person or through webinars is a great opportunity to improve your work force. Here are some tips to effectively do this:</w:t>
      </w:r>
    </w:p>
    <w:p w:rsidR="00FF7527" w:rsidRDefault="00FF7527" w:rsidP="00FF7527">
      <w:pPr>
        <w:pStyle w:val="ListParagraph"/>
        <w:numPr>
          <w:ilvl w:val="0"/>
          <w:numId w:val="1"/>
        </w:numPr>
      </w:pPr>
      <w:r>
        <w:t>Keep training optional or give your employees a deadl</w:t>
      </w:r>
      <w:r w:rsidR="00294A0D">
        <w:t>ine instead of one date to complete a webinar</w:t>
      </w:r>
      <w:r>
        <w:t xml:space="preserve">. This allows them to feel more in control of when they do their training, hopefully making them feel a sense of ownership, assisting them to feel motivated to work better and more efficiently. </w:t>
      </w:r>
    </w:p>
    <w:p w:rsidR="00072146" w:rsidRDefault="00072146" w:rsidP="00FF7527">
      <w:pPr>
        <w:pStyle w:val="ListParagraph"/>
        <w:numPr>
          <w:ilvl w:val="0"/>
          <w:numId w:val="1"/>
        </w:numPr>
      </w:pPr>
      <w:r>
        <w:t>Make trainings intentional and effective. Too long of traini</w:t>
      </w:r>
      <w:r w:rsidR="009555CA">
        <w:t>ngs may cause employees to lose interest in the material, not allowing employees and the organization to benefit as much as they could.</w:t>
      </w:r>
    </w:p>
    <w:p w:rsidR="009555CA" w:rsidRDefault="009555CA" w:rsidP="009555CA">
      <w:r>
        <w:t xml:space="preserve">Evolving your workforce through trainings can only help your organization succeed. It also gives your employees the tools to keep you moving forward. </w:t>
      </w:r>
    </w:p>
    <w:sectPr w:rsidR="0095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055E"/>
    <w:multiLevelType w:val="hybridMultilevel"/>
    <w:tmpl w:val="A64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27"/>
    <w:rsid w:val="00072146"/>
    <w:rsid w:val="001176E6"/>
    <w:rsid w:val="00294A0D"/>
    <w:rsid w:val="009555CA"/>
    <w:rsid w:val="00BE16A2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D14F-533F-411E-BBCA-290C76C8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3</cp:revision>
  <dcterms:created xsi:type="dcterms:W3CDTF">2019-06-24T18:10:00Z</dcterms:created>
  <dcterms:modified xsi:type="dcterms:W3CDTF">2019-07-22T16:12:00Z</dcterms:modified>
</cp:coreProperties>
</file>